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AF" w:rsidRDefault="004471B1">
      <w:pPr>
        <w:rPr>
          <w:rFonts w:ascii="Book Antiqua" w:hAnsi="Book Antiqua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980BA" wp14:editId="29BC3D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2D8A" w:rsidRPr="004471B1" w:rsidRDefault="00632D8A" w:rsidP="004471B1">
                            <w:pPr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471B1"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ВОЗРАСТНЫЕ НОРМЫ РАЗВИТИЯ РЕЧИ ДОШКОЛЬНИКОВ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p0OnyM0CAAC9BQAADgAAAAAAAAAAAAAAAAAuAgAAZHJzL2Uyb0RvYy54bWxQSwECLQAU&#10;AAYACAAAACEAS4kmzdYAAAAFAQAADwAAAAAAAAAAAAAAAAAnBQAAZHJzL2Rvd25yZXYueG1sUEsF&#10;BgAAAAAEAAQA8wAAACoGAAAAAA==&#10;" filled="f" stroked="f">
                <v:fill o:detectmouseclick="t"/>
                <v:textbox style="mso-fit-shape-to-text:t">
                  <w:txbxContent>
                    <w:p w:rsidR="00632D8A" w:rsidRPr="004471B1" w:rsidRDefault="00632D8A" w:rsidP="004471B1">
                      <w:pPr>
                        <w:jc w:val="center"/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4471B1"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ВОЗРАСТНЫЕ НОРМЫ РАЗВИТИЯ РЕЧИ ДОШКОЛЬНИКОВ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370CAF" w:rsidRPr="00370CAF" w:rsidRDefault="00370CAF" w:rsidP="00370CAF">
      <w:pPr>
        <w:rPr>
          <w:rFonts w:ascii="Book Antiqua" w:hAnsi="Book Antiqua" w:cs="Times New Roman"/>
          <w:sz w:val="28"/>
          <w:szCs w:val="28"/>
        </w:rPr>
      </w:pPr>
    </w:p>
    <w:p w:rsidR="00370CAF" w:rsidRDefault="00370CAF" w:rsidP="00370CAF">
      <w:pPr>
        <w:rPr>
          <w:rFonts w:ascii="Book Antiqua" w:hAnsi="Book Antiqua" w:cs="Times New Roman"/>
          <w:sz w:val="28"/>
          <w:szCs w:val="28"/>
        </w:rPr>
      </w:pPr>
    </w:p>
    <w:p w:rsidR="00370CAF" w:rsidRDefault="00370CAF" w:rsidP="00F14580">
      <w:pPr>
        <w:tabs>
          <w:tab w:val="left" w:pos="4636"/>
        </w:tabs>
        <w:ind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Речь </w:t>
      </w:r>
      <w:r>
        <w:rPr>
          <w:rFonts w:ascii="Book Antiqua" w:hAnsi="Book Antiqua" w:cs="Times New Roman"/>
          <w:sz w:val="28"/>
          <w:szCs w:val="28"/>
        </w:rPr>
        <w:t>начинает формироваться и развиваться в раннем возрасте в процессе общения с окружающими людьми. Она играет основную роль в умственном и эмоциональном развитии, а так же является основой социального взаимодействия и регулятором поведения.</w:t>
      </w:r>
    </w:p>
    <w:p w:rsidR="00370CAF" w:rsidRDefault="00370CAF" w:rsidP="00046CCF">
      <w:pPr>
        <w:tabs>
          <w:tab w:val="left" w:pos="4636"/>
        </w:tabs>
        <w:ind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В чём же заключается процесс развития речи?</w:t>
      </w:r>
    </w:p>
    <w:p w:rsidR="00370CAF" w:rsidRPr="000C5120" w:rsidRDefault="00370CAF" w:rsidP="000C5120">
      <w:pPr>
        <w:pStyle w:val="a4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0C5120">
        <w:rPr>
          <w:rFonts w:ascii="Book Antiqua" w:hAnsi="Book Antiqua"/>
          <w:sz w:val="28"/>
          <w:szCs w:val="28"/>
        </w:rPr>
        <w:t>В овладении разговорной речью.</w:t>
      </w:r>
    </w:p>
    <w:p w:rsidR="000C5120" w:rsidRPr="000C5120" w:rsidRDefault="00370CAF" w:rsidP="000C5120">
      <w:pPr>
        <w:pStyle w:val="a4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0C5120">
        <w:rPr>
          <w:rFonts w:ascii="Book Antiqua" w:hAnsi="Book Antiqua"/>
          <w:sz w:val="28"/>
          <w:szCs w:val="28"/>
        </w:rPr>
        <w:t>В развитии понимания обращённой речи.</w:t>
      </w:r>
    </w:p>
    <w:p w:rsidR="000C5120" w:rsidRPr="000C5120" w:rsidRDefault="00370CAF" w:rsidP="000C5120">
      <w:pPr>
        <w:pStyle w:val="a4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0C5120">
        <w:rPr>
          <w:rFonts w:ascii="Book Antiqua" w:hAnsi="Book Antiqua"/>
          <w:sz w:val="28"/>
          <w:szCs w:val="28"/>
        </w:rPr>
        <w:t>В выражении своих мыслей, чувств, впечатлений языковыми средствами.</w:t>
      </w:r>
      <w:r w:rsidRPr="000C5120">
        <w:rPr>
          <w:rFonts w:ascii="Book Antiqua" w:hAnsi="Book Antiqua"/>
          <w:sz w:val="28"/>
          <w:szCs w:val="28"/>
        </w:rPr>
        <w:br/>
      </w:r>
    </w:p>
    <w:p w:rsidR="00370CAF" w:rsidRPr="000C5120" w:rsidRDefault="00370CAF" w:rsidP="000C5120">
      <w:pPr>
        <w:pStyle w:val="a4"/>
        <w:spacing w:after="200" w:line="276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0C5120">
        <w:rPr>
          <w:rFonts w:ascii="Book Antiqua" w:hAnsi="Book Antiqua" w:cs="Times New Roman"/>
          <w:sz w:val="28"/>
          <w:szCs w:val="28"/>
        </w:rPr>
        <w:t>Для того чтобы процесс речевого развития детей протекал своевременно и правильно, необходимы определённые условия, ребёнок должен:</w:t>
      </w:r>
    </w:p>
    <w:p w:rsidR="00370CAF" w:rsidRDefault="00F14580" w:rsidP="00046CCF">
      <w:pPr>
        <w:pStyle w:val="a3"/>
        <w:numPr>
          <w:ilvl w:val="0"/>
          <w:numId w:val="2"/>
        </w:num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Быть психически и соматически здоровым;</w:t>
      </w:r>
    </w:p>
    <w:p w:rsidR="00F14580" w:rsidRDefault="00F14580" w:rsidP="00046CCF">
      <w:pPr>
        <w:pStyle w:val="a3"/>
        <w:numPr>
          <w:ilvl w:val="0"/>
          <w:numId w:val="2"/>
        </w:num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Иметь нормальные умственные способности;</w:t>
      </w:r>
    </w:p>
    <w:p w:rsidR="00F14580" w:rsidRDefault="00F14580" w:rsidP="00046CCF">
      <w:pPr>
        <w:pStyle w:val="a3"/>
        <w:numPr>
          <w:ilvl w:val="0"/>
          <w:numId w:val="2"/>
        </w:num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Иметь нормальный слух и зрение;</w:t>
      </w:r>
    </w:p>
    <w:p w:rsidR="00F14580" w:rsidRDefault="00F14580" w:rsidP="00046CCF">
      <w:pPr>
        <w:pStyle w:val="a3"/>
        <w:numPr>
          <w:ilvl w:val="0"/>
          <w:numId w:val="2"/>
        </w:num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Обладать достаточной психической активностью;</w:t>
      </w:r>
    </w:p>
    <w:p w:rsidR="00F14580" w:rsidRDefault="00F14580" w:rsidP="00046CCF">
      <w:pPr>
        <w:pStyle w:val="a3"/>
        <w:numPr>
          <w:ilvl w:val="0"/>
          <w:numId w:val="2"/>
        </w:num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Обладать потребностью в речевом общении;</w:t>
      </w:r>
    </w:p>
    <w:p w:rsidR="00F14580" w:rsidRPr="00370CAF" w:rsidRDefault="00F14580" w:rsidP="00046CCF">
      <w:pPr>
        <w:pStyle w:val="a3"/>
        <w:numPr>
          <w:ilvl w:val="0"/>
          <w:numId w:val="2"/>
        </w:num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Иметь полноценное речевое окружение.</w:t>
      </w:r>
    </w:p>
    <w:p w:rsidR="00E309C9" w:rsidRDefault="00E309C9" w:rsidP="00370CAF">
      <w:pPr>
        <w:tabs>
          <w:tab w:val="left" w:pos="4636"/>
        </w:tabs>
        <w:rPr>
          <w:rFonts w:ascii="Book Antiqua" w:hAnsi="Book Antiqua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590C2" wp14:editId="6A3F4621">
                <wp:simplePos x="0" y="0"/>
                <wp:positionH relativeFrom="column">
                  <wp:posOffset>1409700</wp:posOffset>
                </wp:positionH>
                <wp:positionV relativeFrom="paragraph">
                  <wp:posOffset>188595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2D8A" w:rsidRPr="00C717BA" w:rsidRDefault="00632D8A" w:rsidP="00E309C9">
                            <w:pPr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717BA"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ЧЕТВЁРТЫЙ ГОД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111pt;margin-top:14.8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5Q3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" filled="f" stroked="f">
                <v:fill o:detectmouseclick="t"/>
                <v:textbox style="mso-fit-shape-to-text:t">
                  <w:txbxContent>
                    <w:p w:rsidR="00632D8A" w:rsidRPr="00C717BA" w:rsidRDefault="00632D8A" w:rsidP="00E309C9">
                      <w:pPr>
                        <w:jc w:val="center"/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717BA"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ЧЕТВЁРТЫЙ ГОД ЖИЗНИ</w:t>
                      </w:r>
                    </w:p>
                  </w:txbxContent>
                </v:textbox>
              </v:shape>
            </w:pict>
          </mc:Fallback>
        </mc:AlternateContent>
      </w:r>
      <w:r w:rsidR="00370CAF" w:rsidRPr="00370CAF">
        <w:rPr>
          <w:rFonts w:ascii="Book Antiqua" w:hAnsi="Book Antiqua" w:cs="Times New Roman"/>
          <w:sz w:val="28"/>
          <w:szCs w:val="28"/>
        </w:rPr>
        <w:tab/>
      </w:r>
    </w:p>
    <w:p w:rsidR="00E309C9" w:rsidRDefault="00E309C9" w:rsidP="00E309C9">
      <w:pPr>
        <w:rPr>
          <w:rFonts w:ascii="Book Antiqua" w:hAnsi="Book Antiqua" w:cs="Times New Roman"/>
          <w:sz w:val="28"/>
          <w:szCs w:val="28"/>
        </w:rPr>
      </w:pPr>
    </w:p>
    <w:p w:rsidR="00E7458C" w:rsidRPr="008C39E7" w:rsidRDefault="00025E25" w:rsidP="00025E25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8C39E7">
        <w:rPr>
          <w:rFonts w:ascii="Book Antiqua" w:hAnsi="Book Antiqua" w:cs="Times New Roman"/>
          <w:b/>
          <w:sz w:val="28"/>
          <w:szCs w:val="28"/>
        </w:rPr>
        <w:t>С трёх лет ведущей формой деятельности становится игра, в процессе которой происходит интенсивное развитие речи.</w:t>
      </w:r>
    </w:p>
    <w:p w:rsidR="00025E25" w:rsidRDefault="00025E25" w:rsidP="00F604B3">
      <w:pPr>
        <w:ind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Четвёртый год </w:t>
      </w:r>
      <w:r>
        <w:rPr>
          <w:rFonts w:ascii="Book Antiqua" w:hAnsi="Book Antiqua" w:cs="Times New Roman"/>
          <w:sz w:val="28"/>
          <w:szCs w:val="28"/>
        </w:rPr>
        <w:t xml:space="preserve">– это возраст «Почемучек», поскольку дети постоянно задают взрослым вопросы, которые нельзя оставлять без внимания. Нужно терпеливо и доступно отвечать на все его </w:t>
      </w:r>
      <w:r w:rsidR="00F604B3">
        <w:rPr>
          <w:rFonts w:ascii="Book Antiqua" w:hAnsi="Book Antiqua" w:cs="Times New Roman"/>
          <w:sz w:val="28"/>
          <w:szCs w:val="28"/>
        </w:rPr>
        <w:t>«зачем?», «почему?» и «как?». Именно в этот период обнаруживается наибольшая чуткость ребёнка к языку.</w:t>
      </w:r>
    </w:p>
    <w:p w:rsidR="00F604B3" w:rsidRPr="005F2D9A" w:rsidRDefault="00F604B3" w:rsidP="00F604B3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F604B3"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Звукопроизношение</w:t>
      </w: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  <w:r w:rsidR="005F2D9A">
        <w:rPr>
          <w:rFonts w:ascii="Book Antiqua" w:hAnsi="Book Antiqua" w:cs="Times New Roman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F604B3">
        <w:rPr>
          <w:rFonts w:ascii="Book Antiqua" w:hAnsi="Book Antiqua" w:cs="Times New Roman"/>
          <w:sz w:val="28"/>
          <w:szCs w:val="28"/>
        </w:rPr>
        <w:t>Р</w:t>
      </w:r>
      <w:r>
        <w:rPr>
          <w:rFonts w:ascii="Book Antiqua" w:hAnsi="Book Antiqua" w:cs="Times New Roman"/>
          <w:sz w:val="28"/>
          <w:szCs w:val="28"/>
        </w:rPr>
        <w:t>ебёнок 4-го года жизни правильно произносит свистящие звуки «</w:t>
      </w:r>
      <w:r w:rsidRPr="00F604B3">
        <w:rPr>
          <w:rFonts w:ascii="Book Antiqua" w:hAnsi="Book Antiqua" w:cs="Times New Roman"/>
          <w:b/>
          <w:sz w:val="28"/>
          <w:szCs w:val="28"/>
        </w:rPr>
        <w:t>С</w:t>
      </w:r>
      <w:r>
        <w:rPr>
          <w:rFonts w:ascii="Book Antiqua" w:hAnsi="Book Antiqua" w:cs="Times New Roman"/>
          <w:sz w:val="28"/>
          <w:szCs w:val="28"/>
        </w:rPr>
        <w:t>», «</w:t>
      </w:r>
      <w:r w:rsidRPr="00F604B3">
        <w:rPr>
          <w:rFonts w:ascii="Book Antiqua" w:hAnsi="Book Antiqua" w:cs="Times New Roman"/>
          <w:b/>
          <w:sz w:val="28"/>
          <w:szCs w:val="28"/>
        </w:rPr>
        <w:t>З</w:t>
      </w:r>
      <w:r>
        <w:rPr>
          <w:rFonts w:ascii="Book Antiqua" w:hAnsi="Book Antiqua" w:cs="Times New Roman"/>
          <w:sz w:val="28"/>
          <w:szCs w:val="28"/>
        </w:rPr>
        <w:t>» и «</w:t>
      </w:r>
      <w:r w:rsidRPr="00F604B3">
        <w:rPr>
          <w:rFonts w:ascii="Book Antiqua" w:hAnsi="Book Antiqua" w:cs="Times New Roman"/>
          <w:b/>
          <w:sz w:val="28"/>
          <w:szCs w:val="28"/>
        </w:rPr>
        <w:t>Ц</w:t>
      </w:r>
      <w:r>
        <w:rPr>
          <w:rFonts w:ascii="Book Antiqua" w:hAnsi="Book Antiqua" w:cs="Times New Roman"/>
          <w:sz w:val="28"/>
          <w:szCs w:val="28"/>
        </w:rPr>
        <w:t xml:space="preserve">». В этом возрасте он ещё не </w:t>
      </w:r>
      <w:r>
        <w:rPr>
          <w:rFonts w:ascii="Book Antiqua" w:hAnsi="Book Antiqua" w:cs="Times New Roman"/>
          <w:sz w:val="28"/>
          <w:szCs w:val="28"/>
        </w:rPr>
        <w:lastRenderedPageBreak/>
        <w:t xml:space="preserve">всегда может </w:t>
      </w:r>
      <w:proofErr w:type="gramStart"/>
      <w:r>
        <w:rPr>
          <w:rFonts w:ascii="Book Antiqua" w:hAnsi="Book Antiqua" w:cs="Times New Roman"/>
          <w:sz w:val="28"/>
          <w:szCs w:val="28"/>
        </w:rPr>
        <w:t>верно</w:t>
      </w:r>
      <w:proofErr w:type="gramEnd"/>
      <w:r>
        <w:rPr>
          <w:rFonts w:ascii="Book Antiqua" w:hAnsi="Book Antiqua" w:cs="Times New Roman"/>
          <w:sz w:val="28"/>
          <w:szCs w:val="28"/>
        </w:rPr>
        <w:t xml:space="preserve"> произнести шипящие звуки «</w:t>
      </w:r>
      <w:r w:rsidRPr="00F604B3">
        <w:rPr>
          <w:rFonts w:ascii="Book Antiqua" w:hAnsi="Book Antiqua" w:cs="Times New Roman"/>
          <w:b/>
          <w:sz w:val="28"/>
          <w:szCs w:val="28"/>
        </w:rPr>
        <w:t>Ш</w:t>
      </w:r>
      <w:r>
        <w:rPr>
          <w:rFonts w:ascii="Book Antiqua" w:hAnsi="Book Antiqua" w:cs="Times New Roman"/>
          <w:sz w:val="28"/>
          <w:szCs w:val="28"/>
        </w:rPr>
        <w:t>», «</w:t>
      </w:r>
      <w:r w:rsidRPr="00F604B3">
        <w:rPr>
          <w:rFonts w:ascii="Book Antiqua" w:hAnsi="Book Antiqua" w:cs="Times New Roman"/>
          <w:b/>
          <w:sz w:val="28"/>
          <w:szCs w:val="28"/>
        </w:rPr>
        <w:t>Ж</w:t>
      </w:r>
      <w:r>
        <w:rPr>
          <w:rFonts w:ascii="Book Antiqua" w:hAnsi="Book Antiqua" w:cs="Times New Roman"/>
          <w:sz w:val="28"/>
          <w:szCs w:val="28"/>
        </w:rPr>
        <w:t>», «</w:t>
      </w:r>
      <w:r w:rsidRPr="00F604B3">
        <w:rPr>
          <w:rFonts w:ascii="Book Antiqua" w:hAnsi="Book Antiqua" w:cs="Times New Roman"/>
          <w:b/>
          <w:sz w:val="28"/>
          <w:szCs w:val="28"/>
        </w:rPr>
        <w:t>Ч</w:t>
      </w:r>
      <w:r>
        <w:rPr>
          <w:rFonts w:ascii="Book Antiqua" w:hAnsi="Book Antiqua" w:cs="Times New Roman"/>
          <w:sz w:val="28"/>
          <w:szCs w:val="28"/>
        </w:rPr>
        <w:t>», «</w:t>
      </w:r>
      <w:r w:rsidRPr="00F604B3">
        <w:rPr>
          <w:rFonts w:ascii="Book Antiqua" w:hAnsi="Book Antiqua" w:cs="Times New Roman"/>
          <w:b/>
          <w:sz w:val="28"/>
          <w:szCs w:val="28"/>
        </w:rPr>
        <w:t>Щ</w:t>
      </w:r>
      <w:r>
        <w:rPr>
          <w:rFonts w:ascii="Book Antiqua" w:hAnsi="Book Antiqua" w:cs="Times New Roman"/>
          <w:sz w:val="28"/>
          <w:szCs w:val="28"/>
        </w:rPr>
        <w:t>» и часто заменяет их свистящими</w:t>
      </w:r>
      <w:r w:rsidR="00656893">
        <w:rPr>
          <w:rFonts w:ascii="Book Antiqua" w:hAnsi="Book Antiqua" w:cs="Times New Roman"/>
          <w:sz w:val="28"/>
          <w:szCs w:val="28"/>
        </w:rPr>
        <w:t xml:space="preserve">: </w:t>
      </w:r>
      <w:r w:rsidR="005F2D9A">
        <w:rPr>
          <w:rFonts w:ascii="Book Antiqua" w:hAnsi="Book Antiqua" w:cs="Times New Roman"/>
          <w:sz w:val="28"/>
          <w:szCs w:val="28"/>
        </w:rPr>
        <w:t>«</w:t>
      </w:r>
      <w:proofErr w:type="spellStart"/>
      <w:r w:rsidR="00656893">
        <w:rPr>
          <w:rFonts w:ascii="Book Antiqua" w:hAnsi="Book Antiqua" w:cs="Times New Roman"/>
          <w:sz w:val="28"/>
          <w:szCs w:val="28"/>
        </w:rPr>
        <w:t>каСа</w:t>
      </w:r>
      <w:proofErr w:type="spellEnd"/>
      <w:r w:rsidR="005F2D9A">
        <w:rPr>
          <w:rFonts w:ascii="Book Antiqua" w:hAnsi="Book Antiqua" w:cs="Times New Roman"/>
          <w:sz w:val="28"/>
          <w:szCs w:val="28"/>
        </w:rPr>
        <w:t>»</w:t>
      </w:r>
      <w:r w:rsidR="00656893">
        <w:rPr>
          <w:rFonts w:ascii="Book Antiqua" w:hAnsi="Book Antiqua" w:cs="Times New Roman"/>
          <w:sz w:val="28"/>
          <w:szCs w:val="28"/>
        </w:rPr>
        <w:t xml:space="preserve"> вместо </w:t>
      </w:r>
      <w:proofErr w:type="spellStart"/>
      <w:r w:rsidR="00656893">
        <w:rPr>
          <w:rFonts w:ascii="Book Antiqua" w:hAnsi="Book Antiqua" w:cs="Times New Roman"/>
          <w:sz w:val="28"/>
          <w:szCs w:val="28"/>
        </w:rPr>
        <w:t>каШа</w:t>
      </w:r>
      <w:proofErr w:type="spellEnd"/>
      <w:r w:rsidR="00656893">
        <w:rPr>
          <w:rFonts w:ascii="Book Antiqua" w:hAnsi="Book Antiqua" w:cs="Times New Roman"/>
          <w:sz w:val="28"/>
          <w:szCs w:val="28"/>
        </w:rPr>
        <w:t xml:space="preserve">, </w:t>
      </w:r>
      <w:r w:rsidR="005F2D9A">
        <w:rPr>
          <w:rFonts w:ascii="Book Antiqua" w:hAnsi="Book Antiqua" w:cs="Times New Roman"/>
          <w:sz w:val="28"/>
          <w:szCs w:val="28"/>
        </w:rPr>
        <w:t>«</w:t>
      </w:r>
      <w:proofErr w:type="spellStart"/>
      <w:r w:rsidR="00656893">
        <w:rPr>
          <w:rFonts w:ascii="Book Antiqua" w:hAnsi="Book Antiqua" w:cs="Times New Roman"/>
          <w:sz w:val="28"/>
          <w:szCs w:val="28"/>
        </w:rPr>
        <w:t>ноЗык</w:t>
      </w:r>
      <w:proofErr w:type="spellEnd"/>
      <w:r w:rsidR="005F2D9A">
        <w:rPr>
          <w:rFonts w:ascii="Book Antiqua" w:hAnsi="Book Antiqua" w:cs="Times New Roman"/>
          <w:sz w:val="28"/>
          <w:szCs w:val="28"/>
        </w:rPr>
        <w:t>»</w:t>
      </w:r>
      <w:r w:rsidR="00656893">
        <w:rPr>
          <w:rFonts w:ascii="Book Antiqua" w:hAnsi="Book Antiqua" w:cs="Times New Roman"/>
          <w:sz w:val="28"/>
          <w:szCs w:val="28"/>
        </w:rPr>
        <w:t xml:space="preserve"> вместо </w:t>
      </w:r>
      <w:proofErr w:type="spellStart"/>
      <w:r w:rsidR="00656893">
        <w:rPr>
          <w:rFonts w:ascii="Book Antiqua" w:hAnsi="Book Antiqua" w:cs="Times New Roman"/>
          <w:sz w:val="28"/>
          <w:szCs w:val="28"/>
        </w:rPr>
        <w:t>ноЖик</w:t>
      </w:r>
      <w:proofErr w:type="spellEnd"/>
      <w:r w:rsidR="00656893">
        <w:rPr>
          <w:rFonts w:ascii="Book Antiqua" w:hAnsi="Book Antiqua" w:cs="Times New Roman"/>
          <w:sz w:val="28"/>
          <w:szCs w:val="28"/>
        </w:rPr>
        <w:t xml:space="preserve">, </w:t>
      </w:r>
      <w:r w:rsidR="005F2D9A">
        <w:rPr>
          <w:rFonts w:ascii="Book Antiqua" w:hAnsi="Book Antiqua" w:cs="Times New Roman"/>
          <w:sz w:val="28"/>
          <w:szCs w:val="28"/>
        </w:rPr>
        <w:t>«</w:t>
      </w:r>
      <w:proofErr w:type="spellStart"/>
      <w:r w:rsidR="00656893">
        <w:rPr>
          <w:rFonts w:ascii="Book Antiqua" w:hAnsi="Book Antiqua" w:cs="Times New Roman"/>
          <w:sz w:val="28"/>
          <w:szCs w:val="28"/>
        </w:rPr>
        <w:t>клюЦ</w:t>
      </w:r>
      <w:proofErr w:type="spellEnd"/>
      <w:r w:rsidR="005F2D9A">
        <w:rPr>
          <w:rFonts w:ascii="Book Antiqua" w:hAnsi="Book Antiqua" w:cs="Times New Roman"/>
          <w:sz w:val="28"/>
          <w:szCs w:val="28"/>
        </w:rPr>
        <w:t>»</w:t>
      </w:r>
      <w:r w:rsidR="00656893">
        <w:rPr>
          <w:rFonts w:ascii="Book Antiqua" w:hAnsi="Book Antiqua" w:cs="Times New Roman"/>
          <w:sz w:val="28"/>
          <w:szCs w:val="28"/>
        </w:rPr>
        <w:t xml:space="preserve"> вместо </w:t>
      </w:r>
      <w:proofErr w:type="spellStart"/>
      <w:r w:rsidR="00656893">
        <w:rPr>
          <w:rFonts w:ascii="Book Antiqua" w:hAnsi="Book Antiqua" w:cs="Times New Roman"/>
          <w:sz w:val="28"/>
          <w:szCs w:val="28"/>
        </w:rPr>
        <w:t>клюЧ</w:t>
      </w:r>
      <w:proofErr w:type="spellEnd"/>
      <w:r w:rsidR="00656893">
        <w:rPr>
          <w:rFonts w:ascii="Book Antiqua" w:hAnsi="Book Antiqua" w:cs="Times New Roman"/>
          <w:sz w:val="28"/>
          <w:szCs w:val="28"/>
        </w:rPr>
        <w:t>. Сонорные «</w:t>
      </w:r>
      <w:r w:rsidR="00656893">
        <w:rPr>
          <w:rFonts w:ascii="Book Antiqua" w:hAnsi="Book Antiqua" w:cs="Times New Roman"/>
          <w:b/>
          <w:sz w:val="28"/>
          <w:szCs w:val="28"/>
        </w:rPr>
        <w:t>Р</w:t>
      </w:r>
      <w:r w:rsidR="00656893">
        <w:rPr>
          <w:rFonts w:ascii="Book Antiqua" w:hAnsi="Book Antiqua" w:cs="Times New Roman"/>
          <w:sz w:val="28"/>
          <w:szCs w:val="28"/>
        </w:rPr>
        <w:t>», «</w:t>
      </w:r>
      <w:proofErr w:type="gramStart"/>
      <w:r w:rsidR="00656893">
        <w:rPr>
          <w:rFonts w:ascii="Book Antiqua" w:hAnsi="Book Antiqua" w:cs="Times New Roman"/>
          <w:b/>
          <w:sz w:val="28"/>
          <w:szCs w:val="28"/>
        </w:rPr>
        <w:t>Р</w:t>
      </w:r>
      <w:proofErr w:type="gramEnd"/>
      <w:r w:rsidR="00656893" w:rsidRPr="00656893">
        <w:rPr>
          <w:rFonts w:ascii="Book Antiqua" w:hAnsi="Book Antiqua" w:cs="Times New Roman"/>
          <w:b/>
          <w:sz w:val="28"/>
          <w:szCs w:val="28"/>
        </w:rPr>
        <w:t>’</w:t>
      </w:r>
      <w:r w:rsidR="00656893">
        <w:rPr>
          <w:rFonts w:ascii="Book Antiqua" w:hAnsi="Book Antiqua" w:cs="Times New Roman"/>
          <w:sz w:val="28"/>
          <w:szCs w:val="28"/>
        </w:rPr>
        <w:t>», «</w:t>
      </w:r>
      <w:r w:rsidR="00656893">
        <w:rPr>
          <w:rFonts w:ascii="Book Antiqua" w:hAnsi="Book Antiqua" w:cs="Times New Roman"/>
          <w:b/>
          <w:sz w:val="28"/>
          <w:szCs w:val="28"/>
        </w:rPr>
        <w:t>Л</w:t>
      </w:r>
      <w:r w:rsidR="00656893">
        <w:rPr>
          <w:rFonts w:ascii="Book Antiqua" w:hAnsi="Book Antiqua" w:cs="Times New Roman"/>
          <w:sz w:val="28"/>
          <w:szCs w:val="28"/>
        </w:rPr>
        <w:t>» ребёнок может заменять</w:t>
      </w:r>
      <w:r w:rsidR="00516E66">
        <w:rPr>
          <w:rFonts w:ascii="Book Antiqua" w:hAnsi="Book Antiqua" w:cs="Times New Roman"/>
          <w:sz w:val="28"/>
          <w:szCs w:val="28"/>
        </w:rPr>
        <w:t xml:space="preserve"> звуком «</w:t>
      </w:r>
      <w:r w:rsidR="00516E66">
        <w:rPr>
          <w:rFonts w:ascii="Book Antiqua" w:hAnsi="Book Antiqua" w:cs="Times New Roman"/>
          <w:b/>
          <w:sz w:val="28"/>
          <w:szCs w:val="28"/>
        </w:rPr>
        <w:t>Л</w:t>
      </w:r>
      <w:r w:rsidR="00516E66" w:rsidRPr="00516E66">
        <w:rPr>
          <w:rFonts w:ascii="Book Antiqua" w:hAnsi="Book Antiqua" w:cs="Times New Roman"/>
          <w:b/>
          <w:sz w:val="28"/>
          <w:szCs w:val="28"/>
        </w:rPr>
        <w:t>’</w:t>
      </w:r>
      <w:r w:rsidR="00516E66">
        <w:rPr>
          <w:rFonts w:ascii="Book Antiqua" w:hAnsi="Book Antiqua" w:cs="Times New Roman"/>
          <w:sz w:val="28"/>
          <w:szCs w:val="28"/>
        </w:rPr>
        <w:t>», реже «</w:t>
      </w:r>
      <w:r w:rsidR="00516E66">
        <w:rPr>
          <w:rFonts w:ascii="Book Antiqua" w:hAnsi="Book Antiqua" w:cs="Times New Roman"/>
          <w:b/>
          <w:sz w:val="28"/>
          <w:szCs w:val="28"/>
        </w:rPr>
        <w:t>Й</w:t>
      </w:r>
      <w:r w:rsidR="00516E66">
        <w:rPr>
          <w:rFonts w:ascii="Book Antiqua" w:hAnsi="Book Antiqua" w:cs="Times New Roman"/>
          <w:sz w:val="28"/>
          <w:szCs w:val="28"/>
        </w:rPr>
        <w:t>»</w:t>
      </w:r>
      <w:r w:rsidR="005F2D9A">
        <w:rPr>
          <w:rFonts w:ascii="Book Antiqua" w:hAnsi="Book Antiqua" w:cs="Times New Roman"/>
          <w:sz w:val="28"/>
          <w:szCs w:val="28"/>
        </w:rPr>
        <w:t>: «</w:t>
      </w:r>
      <w:proofErr w:type="spellStart"/>
      <w:r w:rsidR="005F2D9A">
        <w:rPr>
          <w:rFonts w:ascii="Book Antiqua" w:hAnsi="Book Antiqua" w:cs="Times New Roman"/>
          <w:sz w:val="28"/>
          <w:szCs w:val="28"/>
        </w:rPr>
        <w:t>Лябота</w:t>
      </w:r>
      <w:proofErr w:type="spellEnd"/>
      <w:r w:rsidR="005F2D9A">
        <w:rPr>
          <w:rFonts w:ascii="Book Antiqua" w:hAnsi="Book Antiqua" w:cs="Times New Roman"/>
          <w:sz w:val="28"/>
          <w:szCs w:val="28"/>
        </w:rPr>
        <w:t xml:space="preserve">» вместо Работа, «Лека» </w:t>
      </w:r>
      <w:proofErr w:type="gramStart"/>
      <w:r w:rsidR="005F2D9A">
        <w:rPr>
          <w:rFonts w:ascii="Book Antiqua" w:hAnsi="Book Antiqua" w:cs="Times New Roman"/>
          <w:sz w:val="28"/>
          <w:szCs w:val="28"/>
        </w:rPr>
        <w:t>вместо</w:t>
      </w:r>
      <w:proofErr w:type="gramEnd"/>
      <w:r w:rsidR="005F2D9A">
        <w:rPr>
          <w:rFonts w:ascii="Book Antiqua" w:hAnsi="Book Antiqua" w:cs="Times New Roman"/>
          <w:sz w:val="28"/>
          <w:szCs w:val="28"/>
        </w:rPr>
        <w:t xml:space="preserve"> Река, «</w:t>
      </w:r>
      <w:proofErr w:type="spellStart"/>
      <w:r w:rsidR="005F2D9A">
        <w:rPr>
          <w:rFonts w:ascii="Book Antiqua" w:hAnsi="Book Antiqua" w:cs="Times New Roman"/>
          <w:sz w:val="28"/>
          <w:szCs w:val="28"/>
        </w:rPr>
        <w:t>каЯндаш</w:t>
      </w:r>
      <w:proofErr w:type="spellEnd"/>
      <w:r w:rsidR="005F2D9A">
        <w:rPr>
          <w:rFonts w:ascii="Book Antiqua" w:hAnsi="Book Antiqua" w:cs="Times New Roman"/>
          <w:sz w:val="28"/>
          <w:szCs w:val="28"/>
        </w:rPr>
        <w:t xml:space="preserve">» вместо </w:t>
      </w:r>
      <w:proofErr w:type="spellStart"/>
      <w:r w:rsidR="005F2D9A">
        <w:rPr>
          <w:rFonts w:ascii="Book Antiqua" w:hAnsi="Book Antiqua" w:cs="Times New Roman"/>
          <w:sz w:val="28"/>
          <w:szCs w:val="28"/>
        </w:rPr>
        <w:t>каРандаш</w:t>
      </w:r>
      <w:proofErr w:type="spellEnd"/>
      <w:r w:rsidR="005F2D9A">
        <w:rPr>
          <w:rFonts w:ascii="Book Antiqua" w:hAnsi="Book Antiqua" w:cs="Times New Roman"/>
          <w:sz w:val="28"/>
          <w:szCs w:val="28"/>
        </w:rPr>
        <w:t>, «</w:t>
      </w:r>
      <w:proofErr w:type="spellStart"/>
      <w:r w:rsidR="005F2D9A">
        <w:rPr>
          <w:rFonts w:ascii="Book Antiqua" w:hAnsi="Book Antiqua" w:cs="Times New Roman"/>
          <w:sz w:val="28"/>
          <w:szCs w:val="28"/>
        </w:rPr>
        <w:t>устаЙ</w:t>
      </w:r>
      <w:proofErr w:type="spellEnd"/>
      <w:r w:rsidR="005F2D9A">
        <w:rPr>
          <w:rFonts w:ascii="Book Antiqua" w:hAnsi="Book Antiqua" w:cs="Times New Roman"/>
          <w:sz w:val="28"/>
          <w:szCs w:val="28"/>
        </w:rPr>
        <w:t xml:space="preserve">» вместо </w:t>
      </w:r>
      <w:proofErr w:type="spellStart"/>
      <w:r w:rsidR="005F2D9A">
        <w:rPr>
          <w:rFonts w:ascii="Book Antiqua" w:hAnsi="Book Antiqua" w:cs="Times New Roman"/>
          <w:sz w:val="28"/>
          <w:szCs w:val="28"/>
        </w:rPr>
        <w:t>устаЛ</w:t>
      </w:r>
      <w:proofErr w:type="spellEnd"/>
      <w:r w:rsidR="005F2D9A">
        <w:rPr>
          <w:rFonts w:ascii="Book Antiqua" w:hAnsi="Book Antiqua" w:cs="Times New Roman"/>
          <w:sz w:val="28"/>
          <w:szCs w:val="28"/>
        </w:rPr>
        <w:t>.</w:t>
      </w:r>
    </w:p>
    <w:p w:rsidR="005F2D9A" w:rsidRPr="00EB4645" w:rsidRDefault="005F2D9A" w:rsidP="00F604B3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Слоговая структура слова. </w:t>
      </w:r>
      <w:r w:rsidRPr="005F2D9A">
        <w:rPr>
          <w:rFonts w:ascii="Book Antiqua" w:hAnsi="Book Antiqua" w:cs="Times New Roman"/>
          <w:sz w:val="28"/>
          <w:szCs w:val="28"/>
        </w:rPr>
        <w:t>В</w:t>
      </w:r>
      <w:r>
        <w:rPr>
          <w:rFonts w:ascii="Book Antiqua" w:hAnsi="Book Antiqua" w:cs="Times New Roman"/>
          <w:sz w:val="28"/>
          <w:szCs w:val="28"/>
        </w:rPr>
        <w:t xml:space="preserve"> некоторых словах ребёнок опускает или переставляет не только звуки, но и целые слоги, например</w:t>
      </w:r>
      <w:proofErr w:type="gramStart"/>
      <w:r>
        <w:rPr>
          <w:rFonts w:ascii="Book Antiqua" w:hAnsi="Book Antiqua" w:cs="Times New Roman"/>
          <w:sz w:val="28"/>
          <w:szCs w:val="28"/>
        </w:rPr>
        <w:t>,</w:t>
      </w:r>
      <w:proofErr w:type="gramEnd"/>
      <w:r>
        <w:rPr>
          <w:rFonts w:ascii="Book Antiqua" w:hAnsi="Book Antiqua" w:cs="Times New Roman"/>
          <w:sz w:val="28"/>
          <w:szCs w:val="28"/>
        </w:rPr>
        <w:t xml:space="preserve"> он может произнести слово автомобиль как «</w:t>
      </w:r>
      <w:proofErr w:type="spellStart"/>
      <w:r>
        <w:rPr>
          <w:rFonts w:ascii="Book Antiqua" w:hAnsi="Book Antiqua" w:cs="Times New Roman"/>
          <w:sz w:val="28"/>
          <w:szCs w:val="28"/>
        </w:rPr>
        <w:t>амабиль</w:t>
      </w:r>
      <w:proofErr w:type="spellEnd"/>
      <w:r>
        <w:rPr>
          <w:rFonts w:ascii="Book Antiqua" w:hAnsi="Book Antiqua" w:cs="Times New Roman"/>
          <w:sz w:val="28"/>
          <w:szCs w:val="28"/>
        </w:rPr>
        <w:t>»</w:t>
      </w:r>
      <w:r w:rsidR="00EB4645">
        <w:rPr>
          <w:rFonts w:ascii="Book Antiqua" w:hAnsi="Book Antiqua" w:cs="Times New Roman"/>
          <w:sz w:val="28"/>
          <w:szCs w:val="28"/>
        </w:rPr>
        <w:t>, магазин как «</w:t>
      </w:r>
      <w:proofErr w:type="spellStart"/>
      <w:r w:rsidR="00EB4645">
        <w:rPr>
          <w:rFonts w:ascii="Book Antiqua" w:hAnsi="Book Antiqua" w:cs="Times New Roman"/>
          <w:sz w:val="28"/>
          <w:szCs w:val="28"/>
        </w:rPr>
        <w:t>гамазин</w:t>
      </w:r>
      <w:proofErr w:type="spellEnd"/>
      <w:r w:rsidR="00EB4645">
        <w:rPr>
          <w:rFonts w:ascii="Book Antiqua" w:hAnsi="Book Antiqua" w:cs="Times New Roman"/>
          <w:sz w:val="28"/>
          <w:szCs w:val="28"/>
        </w:rPr>
        <w:t>», чемодан как «</w:t>
      </w:r>
      <w:proofErr w:type="spellStart"/>
      <w:r w:rsidR="00EB4645">
        <w:rPr>
          <w:rFonts w:ascii="Book Antiqua" w:hAnsi="Book Antiqua" w:cs="Times New Roman"/>
          <w:sz w:val="28"/>
          <w:szCs w:val="28"/>
        </w:rPr>
        <w:t>чедоман</w:t>
      </w:r>
      <w:proofErr w:type="spellEnd"/>
      <w:r w:rsidR="00EB4645">
        <w:rPr>
          <w:rFonts w:ascii="Book Antiqua" w:hAnsi="Book Antiqua" w:cs="Times New Roman"/>
          <w:sz w:val="28"/>
          <w:szCs w:val="28"/>
        </w:rPr>
        <w:t>» и т.д.</w:t>
      </w:r>
    </w:p>
    <w:p w:rsidR="00EB4645" w:rsidRPr="00CF5910" w:rsidRDefault="00D87479" w:rsidP="00F604B3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Грамматический строй речи</w:t>
      </w:r>
      <w:r>
        <w:rPr>
          <w:rFonts w:ascii="Book Antiqua" w:hAnsi="Book Antiqua" w:cs="Times New Roman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D87479">
        <w:rPr>
          <w:rFonts w:ascii="Book Antiqua" w:hAnsi="Book Antiqua" w:cs="Times New Roman"/>
          <w:sz w:val="28"/>
          <w:szCs w:val="28"/>
        </w:rPr>
        <w:t>ещ</w:t>
      </w:r>
      <w:r>
        <w:rPr>
          <w:rFonts w:ascii="Book Antiqua" w:hAnsi="Book Antiqua" w:cs="Times New Roman"/>
          <w:sz w:val="28"/>
          <w:szCs w:val="28"/>
        </w:rPr>
        <w:t xml:space="preserve">ё формируется, поэтому допустимы неверные употребления окончаний, суффиксов, приставок, согласований слов в предложении, например: «Купи </w:t>
      </w:r>
      <w:proofErr w:type="spellStart"/>
      <w:r>
        <w:rPr>
          <w:rFonts w:ascii="Book Antiqua" w:hAnsi="Book Antiqua" w:cs="Times New Roman"/>
          <w:sz w:val="28"/>
          <w:szCs w:val="28"/>
        </w:rPr>
        <w:t>синЮЮ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шарик!», «</w:t>
      </w:r>
      <w:proofErr w:type="spellStart"/>
      <w:r>
        <w:rPr>
          <w:rFonts w:ascii="Book Antiqua" w:hAnsi="Book Antiqua" w:cs="Times New Roman"/>
          <w:sz w:val="28"/>
          <w:szCs w:val="28"/>
        </w:rPr>
        <w:t>ОдиН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колесо», «У меня много </w:t>
      </w:r>
      <w:proofErr w:type="spellStart"/>
      <w:r>
        <w:rPr>
          <w:rFonts w:ascii="Book Antiqua" w:hAnsi="Book Antiqua" w:cs="Times New Roman"/>
          <w:sz w:val="28"/>
          <w:szCs w:val="28"/>
        </w:rPr>
        <w:t>подругОВ</w:t>
      </w:r>
      <w:proofErr w:type="spellEnd"/>
      <w:r>
        <w:rPr>
          <w:rFonts w:ascii="Book Antiqua" w:hAnsi="Book Antiqua" w:cs="Times New Roman"/>
          <w:sz w:val="28"/>
          <w:szCs w:val="28"/>
        </w:rPr>
        <w:t>» и т.п. Произвольное обращение с ударением – тоже вариант нормы: «</w:t>
      </w:r>
      <w:proofErr w:type="spellStart"/>
      <w:r>
        <w:rPr>
          <w:rFonts w:ascii="Book Antiqua" w:hAnsi="Book Antiqua" w:cs="Times New Roman"/>
          <w:sz w:val="28"/>
          <w:szCs w:val="28"/>
        </w:rPr>
        <w:t>хОлодная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вода», «</w:t>
      </w:r>
      <w:proofErr w:type="spellStart"/>
      <w:r>
        <w:rPr>
          <w:rFonts w:ascii="Book Antiqua" w:hAnsi="Book Antiqua" w:cs="Times New Roman"/>
          <w:sz w:val="28"/>
          <w:szCs w:val="28"/>
        </w:rPr>
        <w:t>бОлит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рука».</w:t>
      </w:r>
    </w:p>
    <w:p w:rsidR="00CF5910" w:rsidRPr="007B5BC9" w:rsidRDefault="00CF5910" w:rsidP="00F604B3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Словарный запас. </w:t>
      </w:r>
      <w:r w:rsidRPr="00CF5910">
        <w:rPr>
          <w:rFonts w:ascii="Book Antiqua" w:hAnsi="Book Antiqua" w:cs="Times New Roman"/>
          <w:sz w:val="28"/>
          <w:szCs w:val="28"/>
        </w:rPr>
        <w:t>К</w:t>
      </w:r>
      <w:r>
        <w:rPr>
          <w:rFonts w:ascii="Book Antiqua" w:hAnsi="Book Antiqua" w:cs="Times New Roman"/>
          <w:sz w:val="28"/>
          <w:szCs w:val="28"/>
        </w:rPr>
        <w:t xml:space="preserve"> четырём годам активный словарь малыша составляет примерно 2000 слов. </w:t>
      </w:r>
      <w:proofErr w:type="gramStart"/>
      <w:r>
        <w:rPr>
          <w:rFonts w:ascii="Book Antiqua" w:hAnsi="Book Antiqua" w:cs="Times New Roman"/>
          <w:sz w:val="28"/>
          <w:szCs w:val="28"/>
        </w:rPr>
        <w:t>В его речи кроме существительных и глаголов всё чаще встречаются местоимения «мой», «твой», «наш»; наречия «холодно», «вкусно» и т.п.; появляются числительные «один», «два» и т.д., а также притяжательные прилагательные «дядина шляпа»,  «кошкин хвост».</w:t>
      </w:r>
      <w:proofErr w:type="gramEnd"/>
    </w:p>
    <w:p w:rsidR="007B5BC9" w:rsidRPr="003E4B58" w:rsidRDefault="007B5BC9" w:rsidP="00F604B3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Фразовая речь.</w:t>
      </w:r>
      <w:r>
        <w:rPr>
          <w:rFonts w:ascii="Book Antiqua" w:hAnsi="Book Antiqua" w:cs="Times New Roman"/>
          <w:sz w:val="28"/>
          <w:szCs w:val="28"/>
        </w:rPr>
        <w:t xml:space="preserve"> Пользуются в речи простыми предложениями. Наиболее распространённая форма высказываний в этом возрасте – простое распространённое </w:t>
      </w:r>
      <w:proofErr w:type="gramStart"/>
      <w:r>
        <w:rPr>
          <w:rFonts w:ascii="Book Antiqua" w:hAnsi="Book Antiqua" w:cs="Times New Roman"/>
          <w:sz w:val="28"/>
          <w:szCs w:val="28"/>
        </w:rPr>
        <w:t>предложение</w:t>
      </w:r>
      <w:proofErr w:type="gramEnd"/>
      <w:r>
        <w:rPr>
          <w:rFonts w:ascii="Book Antiqua" w:hAnsi="Book Antiqua" w:cs="Times New Roman"/>
          <w:sz w:val="28"/>
          <w:szCs w:val="28"/>
        </w:rPr>
        <w:t xml:space="preserve"> например: «Я куклу в такое красивое платье одела»; «Я стану большим сильным дядей».</w:t>
      </w:r>
    </w:p>
    <w:p w:rsidR="00A75FDA" w:rsidRPr="003E4B58" w:rsidRDefault="008C39E7" w:rsidP="008C39E7">
      <w:pPr>
        <w:jc w:val="both"/>
        <w:rPr>
          <w:rFonts w:ascii="Book Antiqua" w:hAnsi="Book Antiqua" w:cs="Times New Roman"/>
          <w:sz w:val="28"/>
          <w:szCs w:val="28"/>
        </w:rPr>
      </w:pPr>
      <w:r w:rsidRPr="003E4B58">
        <w:rPr>
          <w:rFonts w:ascii="Book Antiqua" w:hAnsi="Book Antiqua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8BCDF" wp14:editId="35527E32">
                <wp:simplePos x="0" y="0"/>
                <wp:positionH relativeFrom="column">
                  <wp:posOffset>1821815</wp:posOffset>
                </wp:positionH>
                <wp:positionV relativeFrom="paragraph">
                  <wp:posOffset>367665</wp:posOffset>
                </wp:positionV>
                <wp:extent cx="1828800" cy="504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2D8A" w:rsidRPr="00C717BA" w:rsidRDefault="00632D8A" w:rsidP="008C39E7">
                            <w:pPr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ПЯТЫЙ </w:t>
                            </w:r>
                            <w:r w:rsidRPr="00C717BA"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ГОД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43.45pt;margin-top:28.95pt;width:2in;height:39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" filled="f" stroked="f">
                <v:fill o:detectmouseclick="t"/>
                <v:textbox>
                  <w:txbxContent>
                    <w:p w:rsidR="00632D8A" w:rsidRPr="00C717BA" w:rsidRDefault="00632D8A" w:rsidP="008C39E7">
                      <w:pPr>
                        <w:jc w:val="center"/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ПЯТЫЙ </w:t>
                      </w:r>
                      <w:r w:rsidRPr="00C717BA"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ГОД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A75FDA" w:rsidRDefault="00A75FDA" w:rsidP="00A75FDA">
      <w:pPr>
        <w:rPr>
          <w:rFonts w:ascii="Book Antiqua" w:hAnsi="Book Antiqua" w:cs="Times New Roman"/>
          <w:sz w:val="20"/>
          <w:szCs w:val="20"/>
        </w:rPr>
      </w:pPr>
    </w:p>
    <w:p w:rsidR="003E4B58" w:rsidRPr="003E4B58" w:rsidRDefault="003E4B58" w:rsidP="00A75FDA">
      <w:pPr>
        <w:rPr>
          <w:rFonts w:ascii="Book Antiqua" w:hAnsi="Book Antiqua" w:cs="Times New Roman"/>
          <w:sz w:val="20"/>
          <w:szCs w:val="20"/>
        </w:rPr>
      </w:pPr>
    </w:p>
    <w:p w:rsidR="008C39E7" w:rsidRDefault="00A75FDA" w:rsidP="00A75FDA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A75FDA">
        <w:rPr>
          <w:rFonts w:ascii="Book Antiqua" w:hAnsi="Book Antiqua" w:cs="Times New Roman"/>
          <w:b/>
          <w:sz w:val="28"/>
          <w:szCs w:val="28"/>
        </w:rPr>
        <w:t>На пятом году жизни речь дошкольника становится разнообразнее, правильнее, богаче.</w:t>
      </w:r>
    </w:p>
    <w:p w:rsidR="00A75FDA" w:rsidRDefault="00A75FDA" w:rsidP="00A75FDA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Звукопроизношение</w:t>
      </w:r>
      <w:r w:rsidRPr="00A75FDA"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A75FDA">
        <w:rPr>
          <w:rFonts w:ascii="Book Antiqua" w:hAnsi="Book Antiqua" w:cs="Times New Roman"/>
          <w:sz w:val="28"/>
          <w:szCs w:val="28"/>
        </w:rPr>
        <w:t>Ре</w:t>
      </w:r>
      <w:r>
        <w:rPr>
          <w:rFonts w:ascii="Book Antiqua" w:hAnsi="Book Antiqua" w:cs="Times New Roman"/>
          <w:sz w:val="28"/>
          <w:szCs w:val="28"/>
        </w:rPr>
        <w:t xml:space="preserve">бёнок данного возраста овладевает чётким и чистым произношением шипящих звуков. В норме 5-летние дети должны научиться чётко произносить </w:t>
      </w:r>
      <w:r w:rsidR="007859A7">
        <w:rPr>
          <w:rFonts w:ascii="Book Antiqua" w:hAnsi="Book Antiqua" w:cs="Times New Roman"/>
          <w:sz w:val="28"/>
          <w:szCs w:val="28"/>
        </w:rPr>
        <w:t xml:space="preserve">почти </w:t>
      </w:r>
      <w:r>
        <w:rPr>
          <w:rFonts w:ascii="Book Antiqua" w:hAnsi="Book Antiqua" w:cs="Times New Roman"/>
          <w:sz w:val="28"/>
          <w:szCs w:val="28"/>
        </w:rPr>
        <w:t>все звуки в составе слов и пред</w:t>
      </w:r>
      <w:r w:rsidR="007859A7">
        <w:rPr>
          <w:rFonts w:ascii="Book Antiqua" w:hAnsi="Book Antiqua" w:cs="Times New Roman"/>
          <w:sz w:val="28"/>
          <w:szCs w:val="28"/>
        </w:rPr>
        <w:t>ложений, но могут ещё западать сонорные «</w:t>
      </w:r>
      <w:r w:rsidR="007859A7" w:rsidRPr="007859A7">
        <w:rPr>
          <w:rFonts w:ascii="Book Antiqua" w:hAnsi="Book Antiqua" w:cs="Times New Roman"/>
          <w:b/>
          <w:sz w:val="28"/>
          <w:szCs w:val="28"/>
        </w:rPr>
        <w:t>Р</w:t>
      </w:r>
      <w:r w:rsidR="007859A7">
        <w:rPr>
          <w:rFonts w:ascii="Book Antiqua" w:hAnsi="Book Antiqua" w:cs="Times New Roman"/>
          <w:sz w:val="28"/>
          <w:szCs w:val="28"/>
        </w:rPr>
        <w:t>» и «</w:t>
      </w:r>
      <w:proofErr w:type="gramStart"/>
      <w:r w:rsidR="007859A7" w:rsidRPr="007859A7">
        <w:rPr>
          <w:rFonts w:ascii="Book Antiqua" w:hAnsi="Book Antiqua" w:cs="Times New Roman"/>
          <w:b/>
          <w:sz w:val="28"/>
          <w:szCs w:val="28"/>
        </w:rPr>
        <w:t>Р</w:t>
      </w:r>
      <w:proofErr w:type="gramEnd"/>
      <w:r w:rsidR="007859A7" w:rsidRPr="007859A7">
        <w:rPr>
          <w:rFonts w:ascii="Book Antiqua" w:hAnsi="Book Antiqua" w:cs="Times New Roman"/>
          <w:b/>
          <w:sz w:val="28"/>
          <w:szCs w:val="28"/>
        </w:rPr>
        <w:t>’</w:t>
      </w:r>
      <w:r w:rsidR="007859A7">
        <w:rPr>
          <w:rFonts w:ascii="Book Antiqua" w:hAnsi="Book Antiqua" w:cs="Times New Roman"/>
          <w:sz w:val="28"/>
          <w:szCs w:val="28"/>
        </w:rPr>
        <w:t>»</w:t>
      </w:r>
    </w:p>
    <w:p w:rsidR="00A75FDA" w:rsidRDefault="00A75FDA" w:rsidP="00A75FDA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Формирование навыков звукового анализа.</w:t>
      </w:r>
      <w:r>
        <w:rPr>
          <w:rFonts w:ascii="Book Antiqua" w:hAnsi="Book Antiqua" w:cs="Times New Roman"/>
          <w:sz w:val="28"/>
          <w:szCs w:val="28"/>
        </w:rPr>
        <w:t xml:space="preserve"> Новообразованием пятого года жизни становится возможность узнавать звук в слове, а также подбор слов с заданным звуком, то есть развиваются простейшие формы звукового анализа.</w:t>
      </w:r>
    </w:p>
    <w:p w:rsidR="003E4B58" w:rsidRPr="003E2BCE" w:rsidRDefault="003E2BCE" w:rsidP="00A75FDA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3E2BCE"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>Грамма</w:t>
      </w: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тический строй речи. </w:t>
      </w:r>
      <w:r w:rsidRPr="003E2BCE">
        <w:rPr>
          <w:rFonts w:ascii="Book Antiqua" w:hAnsi="Book Antiqua" w:cs="Times New Roman"/>
          <w:sz w:val="28"/>
          <w:szCs w:val="28"/>
        </w:rPr>
        <w:t>Р</w:t>
      </w:r>
      <w:r>
        <w:rPr>
          <w:rFonts w:ascii="Book Antiqua" w:hAnsi="Book Antiqua" w:cs="Times New Roman"/>
          <w:sz w:val="28"/>
          <w:szCs w:val="28"/>
        </w:rPr>
        <w:t xml:space="preserve">ебёнок относительно свободно пользуется структурой сложносочинённых и сложноподчинённых предложений. </w:t>
      </w:r>
    </w:p>
    <w:p w:rsidR="003E2BCE" w:rsidRPr="003E2BCE" w:rsidRDefault="003E2BCE" w:rsidP="00A75FDA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Словарный запас.</w:t>
      </w:r>
      <w:r>
        <w:rPr>
          <w:rFonts w:ascii="Book Antiqua" w:hAnsi="Book Antiqua" w:cs="Times New Roman"/>
          <w:sz w:val="28"/>
          <w:szCs w:val="28"/>
        </w:rPr>
        <w:t xml:space="preserve"> Увеличивается до 3000 слов, что даёт возможность ребёнку точнее излагать свои мысли, свободно общаться как </w:t>
      </w:r>
      <w:proofErr w:type="gramStart"/>
      <w:r>
        <w:rPr>
          <w:rFonts w:ascii="Book Antiqua" w:hAnsi="Book Antiqua" w:cs="Times New Roman"/>
          <w:sz w:val="28"/>
          <w:szCs w:val="28"/>
        </w:rPr>
        <w:t>со</w:t>
      </w:r>
      <w:proofErr w:type="gramEnd"/>
      <w:r>
        <w:rPr>
          <w:rFonts w:ascii="Book Antiqua" w:hAnsi="Book Antiqua" w:cs="Times New Roman"/>
          <w:sz w:val="28"/>
          <w:szCs w:val="28"/>
        </w:rPr>
        <w:t xml:space="preserve"> взрослыми, так и с детьми.</w:t>
      </w:r>
    </w:p>
    <w:p w:rsidR="003E2BCE" w:rsidRPr="004E70C9" w:rsidRDefault="003E2BCE" w:rsidP="00A75FDA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Связная речь.</w:t>
      </w:r>
      <w:r>
        <w:rPr>
          <w:rFonts w:ascii="Book Antiqua" w:hAnsi="Book Antiqua" w:cs="Times New Roman"/>
          <w:sz w:val="28"/>
          <w:szCs w:val="28"/>
        </w:rPr>
        <w:t xml:space="preserve"> Ребёнок начинает овладевать монологической речью: умеет связно рассказать о событиях из собственной жизни, описать животных или заменяющие их игрушки, рассказать об изображённом событии на картинке или на серии картинок.</w:t>
      </w:r>
    </w:p>
    <w:p w:rsidR="004E70C9" w:rsidRDefault="004E70C9" w:rsidP="004E70C9">
      <w:pPr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3E4B58">
        <w:rPr>
          <w:rFonts w:ascii="Book Antiqua" w:hAnsi="Book Antiqua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35E4B" wp14:editId="2E9518D2">
                <wp:simplePos x="0" y="0"/>
                <wp:positionH relativeFrom="column">
                  <wp:posOffset>1736090</wp:posOffset>
                </wp:positionH>
                <wp:positionV relativeFrom="paragraph">
                  <wp:posOffset>321945</wp:posOffset>
                </wp:positionV>
                <wp:extent cx="1828800" cy="50482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2D8A" w:rsidRPr="00C717BA" w:rsidRDefault="00632D8A" w:rsidP="004E70C9">
                            <w:pPr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ШЕСТОЙ </w:t>
                            </w:r>
                            <w:r w:rsidRPr="00C717BA"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ГОД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136.7pt;margin-top:25.35pt;width:2in;height:39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" filled="f" stroked="f">
                <v:fill o:detectmouseclick="t"/>
                <v:textbox>
                  <w:txbxContent>
                    <w:p w:rsidR="00632D8A" w:rsidRPr="00C717BA" w:rsidRDefault="00632D8A" w:rsidP="004E70C9">
                      <w:pPr>
                        <w:jc w:val="center"/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ШЕСТОЙ </w:t>
                      </w:r>
                      <w:r w:rsidRPr="00C717BA"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ГОД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4E70C9" w:rsidRDefault="004E70C9" w:rsidP="004E70C9">
      <w:pPr>
        <w:rPr>
          <w:rFonts w:ascii="Book Antiqua" w:hAnsi="Book Antiqua" w:cs="Times New Roman"/>
          <w:sz w:val="28"/>
          <w:szCs w:val="28"/>
        </w:rPr>
      </w:pPr>
    </w:p>
    <w:p w:rsidR="004E70C9" w:rsidRDefault="004E70C9" w:rsidP="004E70C9">
      <w:pPr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Развитие речи старшего дошкольника, умение связно, последовательно, логично излагать свои мысли, развитие фонематического слуха – важнейшие моменты в подготовке к школе.</w:t>
      </w:r>
    </w:p>
    <w:p w:rsidR="004E70C9" w:rsidRDefault="00741B96" w:rsidP="00741B96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sz w:val="28"/>
          <w:szCs w:val="28"/>
        </w:rPr>
      </w:pPr>
      <w:r w:rsidRPr="00741B96"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Звукопроизношение.</w:t>
      </w: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741B96">
        <w:rPr>
          <w:rFonts w:ascii="Book Antiqua" w:hAnsi="Book Antiqua" w:cs="Times New Roman"/>
          <w:sz w:val="28"/>
          <w:szCs w:val="28"/>
        </w:rPr>
        <w:t xml:space="preserve">К </w:t>
      </w:r>
      <w:r>
        <w:rPr>
          <w:rFonts w:ascii="Book Antiqua" w:hAnsi="Book Antiqua" w:cs="Times New Roman"/>
          <w:sz w:val="28"/>
          <w:szCs w:val="28"/>
        </w:rPr>
        <w:t>пяти годам заканчивается формирование правильного звукопроизношения.</w:t>
      </w:r>
    </w:p>
    <w:p w:rsidR="00741B96" w:rsidRDefault="00741B96" w:rsidP="00741B96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Формирование навыков звукового анализа.</w:t>
      </w:r>
      <w:r>
        <w:rPr>
          <w:rFonts w:ascii="Book Antiqua" w:hAnsi="Book Antiqua" w:cs="Times New Roman"/>
          <w:sz w:val="28"/>
          <w:szCs w:val="28"/>
        </w:rPr>
        <w:t xml:space="preserve"> Ребёнок овладевает не только определением позиции звука в слове (начало, середина, конец слова), но и устанавливает точное место звука в слове, называя звуки по порядку их следования в слове. Это является необходимой предпосылкой обучения грамоте.</w:t>
      </w:r>
    </w:p>
    <w:p w:rsidR="00741B96" w:rsidRDefault="00741B96" w:rsidP="00741B96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Грамматический строй речи.</w:t>
      </w:r>
      <w:r>
        <w:rPr>
          <w:rFonts w:ascii="Book Antiqua" w:hAnsi="Book Antiqua" w:cs="Times New Roman"/>
          <w:sz w:val="28"/>
          <w:szCs w:val="28"/>
        </w:rPr>
        <w:t xml:space="preserve"> Владеет всеми типами склонения существительных. Владеет навыком словообразования: от одного корня может образовать различные части речи (существительные, глаголы, прилагательные и др.).</w:t>
      </w:r>
    </w:p>
    <w:p w:rsidR="00741B96" w:rsidRDefault="00741B96" w:rsidP="00741B96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Связная речь.</w:t>
      </w:r>
      <w:r>
        <w:rPr>
          <w:rFonts w:ascii="Book Antiqua" w:hAnsi="Book Antiqua" w:cs="Times New Roman"/>
          <w:sz w:val="28"/>
          <w:szCs w:val="28"/>
        </w:rPr>
        <w:t xml:space="preserve"> Ребёнок </w:t>
      </w:r>
      <w:r w:rsidR="00274919">
        <w:rPr>
          <w:rFonts w:ascii="Book Antiqua" w:hAnsi="Book Antiqua" w:cs="Times New Roman"/>
          <w:sz w:val="28"/>
          <w:szCs w:val="28"/>
        </w:rPr>
        <w:t>имеет достаточно развитую речь, пользуется в ходе общения развёрнутыми фразами. Без дополнительных вопросов составляет пересказ сказки (рассказа) из 40-50 предложений.</w:t>
      </w:r>
    </w:p>
    <w:p w:rsidR="000D0D75" w:rsidRDefault="000D0D75" w:rsidP="00B03545">
      <w:pPr>
        <w:jc w:val="both"/>
        <w:rPr>
          <w:rFonts w:ascii="Book Antiqua" w:hAnsi="Book Antiqua" w:cs="Times New Roman"/>
          <w:sz w:val="28"/>
          <w:szCs w:val="28"/>
        </w:rPr>
      </w:pPr>
    </w:p>
    <w:p w:rsidR="000D0D75" w:rsidRDefault="000D0D75" w:rsidP="000D0D75">
      <w:pPr>
        <w:rPr>
          <w:rFonts w:ascii="Book Antiqua" w:hAnsi="Book Antiqua" w:cs="Times New Roman"/>
          <w:sz w:val="28"/>
          <w:szCs w:val="28"/>
        </w:rPr>
      </w:pPr>
      <w:r w:rsidRPr="003E4B58">
        <w:rPr>
          <w:rFonts w:ascii="Book Antiqua" w:hAnsi="Book Antiqua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7F377F" wp14:editId="6C80E0F2">
                <wp:simplePos x="0" y="0"/>
                <wp:positionH relativeFrom="column">
                  <wp:posOffset>1736090</wp:posOffset>
                </wp:positionH>
                <wp:positionV relativeFrom="paragraph">
                  <wp:posOffset>96520</wp:posOffset>
                </wp:positionV>
                <wp:extent cx="1828800" cy="50482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2D8A" w:rsidRPr="00C717BA" w:rsidRDefault="00632D8A" w:rsidP="00B03545">
                            <w:pPr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СЕДЬМОЙ </w:t>
                            </w:r>
                            <w:r w:rsidRPr="00C717BA"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ГОД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136.7pt;margin-top:7.6pt;width:2in;height:39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" filled="f" stroked="f">
                <v:fill o:detectmouseclick="t"/>
                <v:textbox>
                  <w:txbxContent>
                    <w:p w:rsidR="00632D8A" w:rsidRPr="00C717BA" w:rsidRDefault="00632D8A" w:rsidP="00B03545">
                      <w:pPr>
                        <w:jc w:val="center"/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СЕДЬМОЙ </w:t>
                      </w:r>
                      <w:r w:rsidRPr="00C717BA"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ГОД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0D0D75" w:rsidRDefault="000D0D75" w:rsidP="000D0D75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B03545" w:rsidRDefault="000D0D75" w:rsidP="000D0D75">
      <w:pPr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Правильная, хорошо развитая речь является одним из основных показателей готовности ребёнка к обучению в школе.</w:t>
      </w:r>
    </w:p>
    <w:p w:rsidR="000D0D75" w:rsidRPr="005D5016" w:rsidRDefault="005D5016" w:rsidP="005D5016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D5016"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>Звукопроизношение.</w:t>
      </w: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5D5016">
        <w:rPr>
          <w:rFonts w:ascii="Book Antiqua" w:hAnsi="Book Antiqua" w:cs="Times New Roman"/>
          <w:sz w:val="28"/>
          <w:szCs w:val="28"/>
        </w:rPr>
        <w:t>Ре</w:t>
      </w:r>
      <w:r>
        <w:rPr>
          <w:rFonts w:ascii="Book Antiqua" w:hAnsi="Book Antiqua" w:cs="Times New Roman"/>
          <w:sz w:val="28"/>
          <w:szCs w:val="28"/>
        </w:rPr>
        <w:t>бёнок правильно произносит все звуки, чётко и внятно произносит фразы; умеет изменять темп речи с учётом содержания высказывания, чётко произносит слова, учитывая при этом нормы литературного произношения; пользуется интонационными средствами выразительности.</w:t>
      </w:r>
    </w:p>
    <w:p w:rsidR="005D5016" w:rsidRPr="005D5016" w:rsidRDefault="005D5016" w:rsidP="005D5016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Фонематический слух.</w:t>
      </w:r>
      <w:r>
        <w:rPr>
          <w:rFonts w:ascii="Book Antiqua" w:hAnsi="Book Antiqua" w:cs="Times New Roman"/>
          <w:sz w:val="28"/>
          <w:szCs w:val="28"/>
        </w:rPr>
        <w:t xml:space="preserve"> Шестилетний ребёнок чётко различает на слух все звуки, в том числе и близкие по своим акустическим характеристикам: глухие и звонкие, твёрдые и мягкие.</w:t>
      </w:r>
    </w:p>
    <w:p w:rsidR="005D5016" w:rsidRPr="005D5016" w:rsidRDefault="005D5016" w:rsidP="005D5016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Формирование навыков звукового анализа.</w:t>
      </w:r>
      <w:r>
        <w:rPr>
          <w:rFonts w:ascii="Book Antiqua" w:hAnsi="Book Antiqua" w:cs="Times New Roman"/>
          <w:sz w:val="28"/>
          <w:szCs w:val="28"/>
        </w:rPr>
        <w:t xml:space="preserve"> Получает своё развитие способность узнавать звуки в потоке речи, вычленять их из слова, устанавливать последовательность звуков в том или ином слове.</w:t>
      </w:r>
    </w:p>
    <w:p w:rsidR="005D5016" w:rsidRPr="00517A8D" w:rsidRDefault="005D5016" w:rsidP="005D5016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Грамматический строй.</w:t>
      </w:r>
      <w:r w:rsidR="00517A8D">
        <w:rPr>
          <w:rFonts w:ascii="Book Antiqua" w:hAnsi="Book Antiqua" w:cs="Times New Roman"/>
          <w:sz w:val="28"/>
          <w:szCs w:val="28"/>
        </w:rPr>
        <w:t xml:space="preserve"> Дошкольник хорошо владеет навыками словообразования и словоизменения. Наряду с формами прямых падежей он употребляет и формы косвенных падежей. Ребёнком усваиваются грамматические правила изменения слов и их соединений в предложениях.</w:t>
      </w:r>
    </w:p>
    <w:p w:rsidR="00517A8D" w:rsidRPr="00517A8D" w:rsidRDefault="00517A8D" w:rsidP="005D5016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Словарный запас.</w:t>
      </w:r>
      <w:r>
        <w:rPr>
          <w:rFonts w:ascii="Book Antiqua" w:hAnsi="Book Antiqua" w:cs="Times New Roman"/>
          <w:sz w:val="28"/>
          <w:szCs w:val="28"/>
        </w:rPr>
        <w:t xml:space="preserve"> Словарь дошкольников шести лет – 3500 слов, в нём активно накапливаются слова и выражения. Ребёнок подбирает антонимы и синонимы к словосочетаниям, усваивает многозначность слов, владеет навыком образования сложных слов, подбором родственных слов.</w:t>
      </w:r>
    </w:p>
    <w:p w:rsidR="00517A8D" w:rsidRPr="00632D8A" w:rsidRDefault="00517A8D" w:rsidP="005D5016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Связная речь.</w:t>
      </w:r>
      <w:r>
        <w:rPr>
          <w:rFonts w:ascii="Book Antiqua" w:hAnsi="Book Antiqua" w:cs="Times New Roman"/>
          <w:sz w:val="28"/>
          <w:szCs w:val="28"/>
        </w:rPr>
        <w:t xml:space="preserve"> Владеет всеми формами устной речи: монологической и диалогической, ситуативной и контекстной. На вопросы отвечает развёрнутыми фразами, пользуется сложносочинёнными и сложноподчинёнными предложениями.</w:t>
      </w:r>
    </w:p>
    <w:p w:rsidR="00632D8A" w:rsidRDefault="00632D8A" w:rsidP="00632D8A">
      <w:pPr>
        <w:jc w:val="both"/>
        <w:rPr>
          <w:rFonts w:ascii="Book Antiqua" w:hAnsi="Book Antiqua" w:cs="Times New Roman"/>
          <w:sz w:val="28"/>
          <w:szCs w:val="28"/>
        </w:rPr>
      </w:pPr>
    </w:p>
    <w:p w:rsidR="00632D8A" w:rsidRPr="00632D8A" w:rsidRDefault="00632D8A" w:rsidP="00632D8A">
      <w:pPr>
        <w:ind w:firstLine="709"/>
        <w:jc w:val="both"/>
        <w:rPr>
          <w:rFonts w:ascii="Book Antiqua" w:hAnsi="Book Antiqua" w:cs="Times New Roman"/>
          <w:b/>
          <w:sz w:val="28"/>
          <w:szCs w:val="28"/>
        </w:rPr>
      </w:pPr>
      <w:r w:rsidRPr="00632D8A">
        <w:rPr>
          <w:rFonts w:ascii="Book Antiqua" w:hAnsi="Book Antiqua" w:cs="Times New Roman"/>
          <w:b/>
          <w:sz w:val="28"/>
          <w:szCs w:val="28"/>
        </w:rPr>
        <w:t>Далее, в</w:t>
      </w:r>
      <w:r w:rsidRPr="00632D8A">
        <w:rPr>
          <w:rFonts w:ascii="Book Antiqua" w:hAnsi="Book Antiqua" w:cs="Times New Roman"/>
          <w:b/>
          <w:sz w:val="28"/>
          <w:szCs w:val="28"/>
        </w:rPr>
        <w:t xml:space="preserve"> школьные годы реб</w:t>
      </w:r>
      <w:r>
        <w:rPr>
          <w:rFonts w:ascii="Book Antiqua" w:hAnsi="Book Antiqua" w:cs="Times New Roman"/>
          <w:b/>
          <w:sz w:val="28"/>
          <w:szCs w:val="28"/>
        </w:rPr>
        <w:t>ё</w:t>
      </w:r>
      <w:r w:rsidRPr="00632D8A">
        <w:rPr>
          <w:rFonts w:ascii="Book Antiqua" w:hAnsi="Book Antiqua" w:cs="Times New Roman"/>
          <w:b/>
          <w:sz w:val="28"/>
          <w:szCs w:val="28"/>
        </w:rPr>
        <w:t>нок переходит к сознательному овладению речью в процессе обучения. Усваиваются письменная речь, чтение. Это открывает дополнительные возможности для дальнейшего развития лексической, грамматической и стилистической сторон речи - как устной, так и письменной.</w:t>
      </w:r>
      <w:r w:rsidR="00743B77">
        <w:rPr>
          <w:rFonts w:ascii="Book Antiqua" w:hAnsi="Book Antiqua" w:cs="Times New Roman"/>
          <w:b/>
          <w:sz w:val="28"/>
          <w:szCs w:val="28"/>
        </w:rPr>
        <w:t xml:space="preserve"> Поэтому очень важно влияние родителей на развитие речи ребёнка с раннего возраста.</w:t>
      </w:r>
      <w:bookmarkStart w:id="0" w:name="_GoBack"/>
      <w:bookmarkEnd w:id="0"/>
    </w:p>
    <w:sectPr w:rsidR="00632D8A" w:rsidRPr="00632D8A" w:rsidSect="004471B1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419"/>
    <w:multiLevelType w:val="hybridMultilevel"/>
    <w:tmpl w:val="AEB4AA84"/>
    <w:lvl w:ilvl="0" w:tplc="3BC8B3B0">
      <w:start w:val="1"/>
      <w:numFmt w:val="bullet"/>
      <w:lvlText w:val=""/>
      <w:lvlJc w:val="left"/>
      <w:pPr>
        <w:ind w:left="795" w:hanging="360"/>
      </w:pPr>
      <w:rPr>
        <w:rFonts w:ascii="Wingdings" w:hAnsi="Wingdings" w:hint="default"/>
        <w:b/>
        <w:caps w:val="0"/>
        <w:smallCaps w:val="0"/>
        <w:color w:val="C0000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463B1A"/>
    <w:multiLevelType w:val="hybridMultilevel"/>
    <w:tmpl w:val="239A4480"/>
    <w:lvl w:ilvl="0" w:tplc="521E97F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aps w:val="0"/>
        <w:smallCaps w:val="0"/>
        <w:color w:val="0070C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5205"/>
    <w:multiLevelType w:val="hybridMultilevel"/>
    <w:tmpl w:val="C64E42DC"/>
    <w:lvl w:ilvl="0" w:tplc="45F65BD2">
      <w:start w:val="1"/>
      <w:numFmt w:val="bullet"/>
      <w:lvlText w:val=""/>
      <w:lvlJc w:val="left"/>
      <w:pPr>
        <w:ind w:left="1429" w:hanging="360"/>
      </w:pPr>
      <w:rPr>
        <w:rFonts w:ascii="Wingdings" w:hAnsi="Wingdings" w:hint="default"/>
        <w:b/>
        <w:caps w:val="0"/>
        <w:smallCaps w:val="0"/>
        <w:color w:val="C0000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D52EC"/>
    <w:multiLevelType w:val="hybridMultilevel"/>
    <w:tmpl w:val="778EFD26"/>
    <w:lvl w:ilvl="0" w:tplc="644E733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aps w:val="0"/>
        <w:smallCaps w:val="0"/>
        <w:color w:val="0070C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27856A1"/>
    <w:multiLevelType w:val="hybridMultilevel"/>
    <w:tmpl w:val="3A5403B4"/>
    <w:lvl w:ilvl="0" w:tplc="B770DBA0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1350D"/>
    <w:multiLevelType w:val="hybridMultilevel"/>
    <w:tmpl w:val="C77EA0EC"/>
    <w:lvl w:ilvl="0" w:tplc="B770DBA0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06DC6"/>
    <w:multiLevelType w:val="hybridMultilevel"/>
    <w:tmpl w:val="159A2AD8"/>
    <w:lvl w:ilvl="0" w:tplc="16B0AC68">
      <w:start w:val="1"/>
      <w:numFmt w:val="decimal"/>
      <w:lvlText w:val="%1."/>
      <w:lvlJc w:val="left"/>
      <w:pPr>
        <w:ind w:left="720" w:hanging="360"/>
      </w:pPr>
      <w:rPr>
        <w:b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D5"/>
    <w:rsid w:val="00025E25"/>
    <w:rsid w:val="00046CCF"/>
    <w:rsid w:val="000C5120"/>
    <w:rsid w:val="000D0D75"/>
    <w:rsid w:val="00274919"/>
    <w:rsid w:val="003165D5"/>
    <w:rsid w:val="00370CAF"/>
    <w:rsid w:val="003E2BCE"/>
    <w:rsid w:val="003E4B58"/>
    <w:rsid w:val="004471B1"/>
    <w:rsid w:val="00471690"/>
    <w:rsid w:val="004E70C9"/>
    <w:rsid w:val="00516E66"/>
    <w:rsid w:val="00517A8D"/>
    <w:rsid w:val="005D5016"/>
    <w:rsid w:val="005F2D9A"/>
    <w:rsid w:val="00632D8A"/>
    <w:rsid w:val="00656893"/>
    <w:rsid w:val="006A7653"/>
    <w:rsid w:val="00741B96"/>
    <w:rsid w:val="00743B77"/>
    <w:rsid w:val="007859A7"/>
    <w:rsid w:val="007B5BC9"/>
    <w:rsid w:val="008C39E7"/>
    <w:rsid w:val="00A75FDA"/>
    <w:rsid w:val="00B03545"/>
    <w:rsid w:val="00C717BA"/>
    <w:rsid w:val="00CF5910"/>
    <w:rsid w:val="00D87479"/>
    <w:rsid w:val="00E309C9"/>
    <w:rsid w:val="00E7458C"/>
    <w:rsid w:val="00EB4645"/>
    <w:rsid w:val="00F14580"/>
    <w:rsid w:val="00F6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CAF"/>
    <w:pPr>
      <w:ind w:left="720"/>
      <w:contextualSpacing/>
    </w:pPr>
  </w:style>
  <w:style w:type="paragraph" w:styleId="a4">
    <w:name w:val="No Spacing"/>
    <w:uiPriority w:val="1"/>
    <w:qFormat/>
    <w:rsid w:val="000C51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CAF"/>
    <w:pPr>
      <w:ind w:left="720"/>
      <w:contextualSpacing/>
    </w:pPr>
  </w:style>
  <w:style w:type="paragraph" w:styleId="a4">
    <w:name w:val="No Spacing"/>
    <w:uiPriority w:val="1"/>
    <w:qFormat/>
    <w:rsid w:val="000C5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30</cp:revision>
  <dcterms:created xsi:type="dcterms:W3CDTF">2019-09-27T18:23:00Z</dcterms:created>
  <dcterms:modified xsi:type="dcterms:W3CDTF">2019-09-27T20:32:00Z</dcterms:modified>
</cp:coreProperties>
</file>