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207" w:rsidRPr="00462207" w:rsidRDefault="00462207" w:rsidP="00462207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28"/>
          <w:lang w:eastAsia="ru-RU"/>
        </w:rPr>
      </w:pPr>
      <w:bookmarkStart w:id="0" w:name="_GoBack"/>
      <w:r w:rsidRPr="00462207">
        <w:rPr>
          <w:rFonts w:ascii="Times New Roman" w:eastAsia="Times New Roman" w:hAnsi="Times New Roman" w:cs="Times New Roman"/>
          <w:b/>
          <w:bCs/>
          <w:kern w:val="36"/>
          <w:sz w:val="40"/>
          <w:szCs w:val="28"/>
          <w:lang w:eastAsia="ru-RU"/>
        </w:rPr>
        <w:t>Памятка велосипедисту</w:t>
      </w:r>
    </w:p>
    <w:bookmarkEnd w:id="0"/>
    <w:p w:rsidR="00462207" w:rsidRPr="00462207" w:rsidRDefault="00462207" w:rsidP="00462207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обеспечения безопасности движения, предупреждения несчастных случаев каждый, кто пользуется велосипедом, должен знать и соблюдать следующие правила движения: </w:t>
      </w:r>
    </w:p>
    <w:p w:rsidR="00462207" w:rsidRPr="00462207" w:rsidRDefault="00462207" w:rsidP="0046220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07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Ездить на велосипедах по улицам и дорогам разрешается с 14 лет. Такое правило введено не случайно. Дети младшего возраста, выезжая на улицу, подвергают свою жизнь опасности не только потому, что не знают Правила дорожного движения, но и потому, что они — дети. Попав в поток транспорта или проезжая перекрёсток, они могут растеряться, потерять управление и попасть под колёса идущей рядом машины. К сожалению, такие случаи ещё происходят на улицах наших городов и посёлков. </w:t>
      </w:r>
    </w:p>
    <w:p w:rsidR="00462207" w:rsidRPr="00462207" w:rsidRDefault="00462207" w:rsidP="0046220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 велосипеда должен иметь при себе документ, подтверждающий знание Правил дорожного движения. </w:t>
      </w:r>
    </w:p>
    <w:p w:rsidR="00462207" w:rsidRPr="00462207" w:rsidRDefault="00462207" w:rsidP="00462207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 разрешается ездить на велосипеде:</w:t>
      </w:r>
    </w:p>
    <w:p w:rsidR="00462207" w:rsidRPr="00462207" w:rsidRDefault="00462207" w:rsidP="00462207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0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номерного знака, звонка, с ненадёжными тормозами и рулевым управлением, а в тёмное время суток, кроме того, без зажжённого фонаря (фары) белого цвета спереди и красного фонаря (или светоотражателя) сзади; </w:t>
      </w:r>
    </w:p>
    <w:p w:rsidR="00462207" w:rsidRPr="00462207" w:rsidRDefault="00462207" w:rsidP="00462207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тротуарам и пешеходным дорожкам садов, парков и бульваров; </w:t>
      </w:r>
    </w:p>
    <w:p w:rsidR="00462207" w:rsidRPr="00462207" w:rsidRDefault="00462207" w:rsidP="00462207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расстоянии более одного метра от тротуара или обочины; </w:t>
      </w:r>
    </w:p>
    <w:p w:rsidR="00462207" w:rsidRPr="00462207" w:rsidRDefault="00462207" w:rsidP="00462207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держась за руль руками, вперегонки, цепляясь за движущиеся транспортные средства или за другого велосипедиста; </w:t>
      </w:r>
    </w:p>
    <w:p w:rsidR="00462207" w:rsidRPr="00462207" w:rsidRDefault="00462207" w:rsidP="00462207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07">
        <w:rPr>
          <w:rFonts w:ascii="Times New Roman" w:eastAsia="Times New Roman" w:hAnsi="Times New Roman" w:cs="Times New Roman"/>
          <w:sz w:val="28"/>
          <w:szCs w:val="28"/>
          <w:lang w:eastAsia="ru-RU"/>
        </w:rPr>
        <w:t>в непосредственной близости к идущему впереди транспортному средству; </w:t>
      </w:r>
    </w:p>
    <w:p w:rsidR="00462207" w:rsidRPr="00462207" w:rsidRDefault="00462207" w:rsidP="00462207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улицам и дорогам, обучая и обучаясь езде на велосипеде. </w:t>
      </w:r>
    </w:p>
    <w:p w:rsidR="00462207" w:rsidRPr="00462207" w:rsidRDefault="00462207" w:rsidP="00462207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Запрещается перевозить на велосипеде:</w:t>
      </w:r>
    </w:p>
    <w:p w:rsidR="00462207" w:rsidRPr="00462207" w:rsidRDefault="00462207" w:rsidP="00462207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предметы, которые могут помешать управлению им, или выступающие более чем на полметра по длине и ширине за габариты велосипеда; </w:t>
      </w:r>
    </w:p>
    <w:p w:rsidR="00462207" w:rsidRPr="00462207" w:rsidRDefault="00462207" w:rsidP="00462207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0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 на раме или багажнике. Для перевозки ребёнка велосипед должен быть оборудован дополнительным сиденьем и подножками.</w:t>
      </w:r>
    </w:p>
    <w:p w:rsidR="00462207" w:rsidRPr="00462207" w:rsidRDefault="00462207" w:rsidP="004622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0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Велосипедист не должен поворачивать налево и разворачиваться на дорогах, имеющих более одной полосы для движения в данном направлении. Запрещается буксировка велосипедов и велосипедистами. </w:t>
      </w:r>
    </w:p>
    <w:p w:rsidR="00462207" w:rsidRPr="00462207" w:rsidRDefault="00462207" w:rsidP="004622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Напоминая о Правилах движения, просим запомнить, что Ваша безопасность на дороге зависит от того, насколько точно Вы эти правила соблюдаете.</w:t>
      </w:r>
    </w:p>
    <w:p w:rsidR="00A32DC8" w:rsidRPr="00462207" w:rsidRDefault="00A32DC8" w:rsidP="00462207">
      <w:pPr>
        <w:spacing w:line="360" w:lineRule="auto"/>
        <w:jc w:val="both"/>
        <w:rPr>
          <w:sz w:val="28"/>
          <w:szCs w:val="28"/>
        </w:rPr>
      </w:pPr>
    </w:p>
    <w:sectPr w:rsidR="00A32DC8" w:rsidRPr="00462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22F1A"/>
    <w:multiLevelType w:val="multilevel"/>
    <w:tmpl w:val="6482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D025B"/>
    <w:multiLevelType w:val="multilevel"/>
    <w:tmpl w:val="0220F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B45C44"/>
    <w:multiLevelType w:val="multilevel"/>
    <w:tmpl w:val="E50C9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A3"/>
    <w:rsid w:val="00462207"/>
    <w:rsid w:val="00A32DC8"/>
    <w:rsid w:val="00BB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14D01-8FE4-475E-849C-A832666F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22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622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2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22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62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6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4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9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1705</Characters>
  <Application>Microsoft Office Word</Application>
  <DocSecurity>0</DocSecurity>
  <Lines>14</Lines>
  <Paragraphs>3</Paragraphs>
  <ScaleCrop>false</ScaleCrop>
  <Company>SPecialiST RePack</Company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Калараш</dc:creator>
  <cp:keywords/>
  <dc:description/>
  <cp:lastModifiedBy>Евгения Калараш</cp:lastModifiedBy>
  <cp:revision>2</cp:revision>
  <dcterms:created xsi:type="dcterms:W3CDTF">2025-02-16T19:27:00Z</dcterms:created>
  <dcterms:modified xsi:type="dcterms:W3CDTF">2025-02-16T19:28:00Z</dcterms:modified>
</cp:coreProperties>
</file>